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0E0" w:rsidRDefault="007E25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76" w:lineRule="auto"/>
        <w:jc w:val="right"/>
        <w:rPr>
          <w:color w:val="000000"/>
          <w:sz w:val="24"/>
          <w:szCs w:val="24"/>
        </w:rPr>
      </w:pPr>
      <w:bookmarkStart w:id="0" w:name="_heading=h.mmjl0wo8o7aj" w:colFirst="0" w:colLast="0"/>
      <w:bookmarkEnd w:id="0"/>
      <w:r>
        <w:rPr>
          <w:color w:val="000000"/>
          <w:sz w:val="24"/>
          <w:szCs w:val="24"/>
        </w:rPr>
        <w:t xml:space="preserve">           Campinas</w:t>
      </w:r>
      <w:r>
        <w:rPr>
          <w:color w:val="000000"/>
          <w:sz w:val="24"/>
          <w:szCs w:val="24"/>
          <w:highlight w:val="yellow"/>
        </w:rPr>
        <w:t xml:space="preserve">, </w:t>
      </w:r>
      <w:proofErr w:type="spellStart"/>
      <w:r>
        <w:rPr>
          <w:color w:val="000000"/>
          <w:sz w:val="24"/>
          <w:szCs w:val="24"/>
          <w:highlight w:val="yellow"/>
        </w:rPr>
        <w:t>xx</w:t>
      </w:r>
      <w:proofErr w:type="spellEnd"/>
      <w:r>
        <w:rPr>
          <w:color w:val="000000"/>
          <w:sz w:val="24"/>
          <w:szCs w:val="24"/>
          <w:highlight w:val="yellow"/>
        </w:rPr>
        <w:t xml:space="preserve"> de </w:t>
      </w:r>
      <w:proofErr w:type="spellStart"/>
      <w:r>
        <w:rPr>
          <w:color w:val="000000"/>
          <w:sz w:val="24"/>
          <w:szCs w:val="24"/>
          <w:highlight w:val="yellow"/>
        </w:rPr>
        <w:t>xx</w:t>
      </w:r>
      <w:proofErr w:type="spellEnd"/>
      <w:r>
        <w:rPr>
          <w:color w:val="000000"/>
          <w:sz w:val="24"/>
          <w:szCs w:val="24"/>
          <w:highlight w:val="yellow"/>
        </w:rPr>
        <w:t xml:space="preserve">  de 202</w:t>
      </w:r>
      <w:r w:rsidR="00717CFC">
        <w:rPr>
          <w:color w:val="000000"/>
          <w:sz w:val="24"/>
          <w:szCs w:val="24"/>
          <w:highlight w:val="yellow"/>
        </w:rPr>
        <w:t>5</w:t>
      </w:r>
      <w:bookmarkStart w:id="1" w:name="_GoBack"/>
      <w:bookmarkEnd w:id="1"/>
      <w:r>
        <w:rPr>
          <w:color w:val="000000"/>
          <w:sz w:val="24"/>
          <w:szCs w:val="24"/>
          <w:highlight w:val="yellow"/>
        </w:rPr>
        <w:t>.</w:t>
      </w:r>
    </w:p>
    <w:p w:rsidR="009810E0" w:rsidRDefault="007E25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Ofício nº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yellow"/>
        </w:rPr>
        <w:t>01</w:t>
      </w:r>
      <w:r>
        <w:rPr>
          <w:color w:val="000000"/>
          <w:sz w:val="24"/>
          <w:szCs w:val="24"/>
        </w:rPr>
        <w:t>/202</w:t>
      </w:r>
      <w:r w:rsidR="00717CFC">
        <w:rPr>
          <w:color w:val="000000"/>
          <w:sz w:val="24"/>
          <w:szCs w:val="24"/>
        </w:rPr>
        <w:t>5</w:t>
      </w:r>
    </w:p>
    <w:p w:rsidR="009810E0" w:rsidRDefault="009810E0">
      <w:pPr>
        <w:pStyle w:val="Ttulo4"/>
        <w:spacing w:line="276" w:lineRule="auto"/>
        <w:ind w:left="567" w:hanging="567"/>
        <w:rPr>
          <w:b w:val="0"/>
        </w:rPr>
      </w:pPr>
    </w:p>
    <w:p w:rsidR="009810E0" w:rsidRDefault="007E25F2">
      <w:pPr>
        <w:pStyle w:val="Ttulo4"/>
        <w:spacing w:line="276" w:lineRule="auto"/>
        <w:ind w:left="567" w:hanging="567"/>
      </w:pPr>
      <w:proofErr w:type="spellStart"/>
      <w:r>
        <w:rPr>
          <w:b w:val="0"/>
        </w:rPr>
        <w:t>Ref</w:t>
      </w:r>
      <w:proofErr w:type="spellEnd"/>
      <w:r>
        <w:t xml:space="preserve">: </w:t>
      </w:r>
      <w:r>
        <w:rPr>
          <w:u w:val="single"/>
        </w:rPr>
        <w:t>Encerramento de Conta de Adiantamento</w:t>
      </w:r>
      <w:r>
        <w:t xml:space="preserve"> </w:t>
      </w:r>
    </w:p>
    <w:p w:rsidR="009810E0" w:rsidRDefault="009810E0">
      <w:pPr>
        <w:rPr>
          <w:sz w:val="24"/>
          <w:szCs w:val="24"/>
        </w:rPr>
      </w:pPr>
    </w:p>
    <w:p w:rsidR="009810E0" w:rsidRDefault="007E25F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before="120" w:after="240" w:line="276" w:lineRule="auto"/>
        <w:ind w:right="45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Solicito o encerramento da Conta de Adiantamento junto ao Banco do Brasil S/A – Agência –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yellow"/>
        </w:rPr>
        <w:t>XXXX</w:t>
      </w:r>
      <w:r>
        <w:rPr>
          <w:b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número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yellow"/>
        </w:rPr>
        <w:t>XXXX-X</w:t>
      </w:r>
      <w:r>
        <w:rPr>
          <w:b/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UNICAMP- Universidade Estadual de Campinas, CNPJ 46.068.425/0001-33, em nome de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yellow"/>
        </w:rPr>
        <w:t>XXXXXXXXX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da unidade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yellow"/>
        </w:rPr>
        <w:t>XXXXX</w:t>
      </w:r>
      <w:r>
        <w:rPr>
          <w:b/>
          <w:color w:val="000000"/>
          <w:sz w:val="24"/>
          <w:szCs w:val="24"/>
        </w:rPr>
        <w:t>.</w:t>
      </w:r>
    </w:p>
    <w:p w:rsidR="009810E0" w:rsidRDefault="007E25F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426"/>
        </w:tabs>
        <w:spacing w:after="240" w:line="276" w:lineRule="auto"/>
        <w:ind w:right="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Informo que foram inutilizados e baixados na página do Banco do Brasil os cheques de numeração ____ a ____.</w:t>
      </w:r>
    </w:p>
    <w:p w:rsidR="009810E0" w:rsidRDefault="009810E0">
      <w:pPr>
        <w:rPr>
          <w:sz w:val="24"/>
          <w:szCs w:val="24"/>
        </w:rPr>
      </w:pPr>
    </w:p>
    <w:p w:rsidR="009810E0" w:rsidRDefault="009810E0">
      <w:pPr>
        <w:rPr>
          <w:sz w:val="24"/>
          <w:szCs w:val="24"/>
        </w:rPr>
      </w:pPr>
    </w:p>
    <w:p w:rsidR="009810E0" w:rsidRDefault="009810E0">
      <w:pPr>
        <w:rPr>
          <w:sz w:val="24"/>
          <w:szCs w:val="24"/>
        </w:rPr>
      </w:pPr>
    </w:p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9810E0"/>
    <w:p w:rsidR="009810E0" w:rsidRDefault="007E25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  <w:r>
        <w:rPr>
          <w:color w:val="000000"/>
        </w:rPr>
        <w:t>AO ILMO. SENHOR GERENTE</w:t>
      </w:r>
    </w:p>
    <w:p w:rsidR="009810E0" w:rsidRDefault="007E25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  <w:r>
        <w:rPr>
          <w:color w:val="000000"/>
        </w:rPr>
        <w:t>DO BANCO DO BRASIL</w:t>
      </w:r>
    </w:p>
    <w:p w:rsidR="009810E0" w:rsidRDefault="007E25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  <w:r>
        <w:rPr>
          <w:color w:val="000000"/>
        </w:rPr>
        <w:t>AGÊNCIA 2447-3</w:t>
      </w:r>
    </w:p>
    <w:p w:rsidR="009810E0" w:rsidRDefault="007E25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  <w:r>
        <w:rPr>
          <w:color w:val="000000"/>
        </w:rPr>
        <w:t>CAMPINAS-SP</w:t>
      </w:r>
    </w:p>
    <w:p w:rsidR="009810E0" w:rsidRDefault="009810E0"/>
    <w:sectPr w:rsidR="009810E0">
      <w:headerReference w:type="default" r:id="rId7"/>
      <w:footerReference w:type="default" r:id="rId8"/>
      <w:pgSz w:w="11907" w:h="16839"/>
      <w:pgMar w:top="1134" w:right="1701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5F2" w:rsidRDefault="007E25F2">
      <w:r>
        <w:separator/>
      </w:r>
    </w:p>
  </w:endnote>
  <w:endnote w:type="continuationSeparator" w:id="0">
    <w:p w:rsidR="007E25F2" w:rsidRDefault="007E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0E0" w:rsidRDefault="007E25F2">
    <w:pPr>
      <w:rPr>
        <w:rFonts w:ascii="Arial" w:eastAsia="Arial" w:hAnsi="Arial" w:cs="Arial"/>
        <w:color w:val="808080"/>
        <w:sz w:val="16"/>
        <w:szCs w:val="16"/>
        <w:u w:val="single"/>
      </w:rPr>
    </w:pPr>
    <w:r>
      <w:rPr>
        <w:rFonts w:ascii="Arial" w:eastAsia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5F2" w:rsidRDefault="007E25F2">
      <w:r>
        <w:separator/>
      </w:r>
    </w:p>
  </w:footnote>
  <w:footnote w:type="continuationSeparator" w:id="0">
    <w:p w:rsidR="007E25F2" w:rsidRDefault="007E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0E0" w:rsidRDefault="009810E0">
    <w:pPr>
      <w:rPr>
        <w:rFonts w:ascii="Arial" w:eastAsia="Arial" w:hAnsi="Arial" w:cs="Arial"/>
        <w:color w:val="999999"/>
      </w:rPr>
    </w:pPr>
  </w:p>
  <w:tbl>
    <w:tblPr>
      <w:tblStyle w:val="a3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080"/>
      <w:gridCol w:w="6330"/>
      <w:gridCol w:w="1590"/>
    </w:tblGrid>
    <w:tr w:rsidR="009810E0">
      <w:tc>
        <w:tcPr>
          <w:tcW w:w="1080" w:type="dxa"/>
          <w:tcBorders>
            <w:top w:val="single" w:sz="8" w:space="0" w:color="FFFFFF"/>
            <w:left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810E0" w:rsidRDefault="007E25F2">
          <w:pPr>
            <w:widowControl w:val="0"/>
            <w:rPr>
              <w:rFonts w:ascii="Arial" w:eastAsia="Arial" w:hAnsi="Arial" w:cs="Arial"/>
              <w:color w:val="999999"/>
            </w:rPr>
          </w:pPr>
          <w:r>
            <w:rPr>
              <w:rFonts w:ascii="Arial" w:eastAsia="Arial" w:hAnsi="Arial" w:cs="Arial"/>
              <w:noProof/>
              <w:color w:val="999999"/>
            </w:rPr>
            <w:drawing>
              <wp:inline distT="114300" distB="114300" distL="114300" distR="114300">
                <wp:extent cx="547688" cy="612468"/>
                <wp:effectExtent l="0" t="0" r="0" b="0"/>
                <wp:docPr id="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6124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0" w:type="dxa"/>
          <w:tcBorders>
            <w:top w:val="single" w:sz="8" w:space="0" w:color="FFFFFF"/>
            <w:left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810E0" w:rsidRDefault="009810E0">
          <w:pPr>
            <w:jc w:val="center"/>
            <w:rPr>
              <w:sz w:val="18"/>
              <w:szCs w:val="18"/>
            </w:rPr>
          </w:pPr>
        </w:p>
        <w:p w:rsidR="009810E0" w:rsidRDefault="007E25F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UNIVERSIDADE ESTADUAL DE CAMPINAS</w:t>
          </w:r>
        </w:p>
        <w:p w:rsidR="009810E0" w:rsidRDefault="009810E0">
          <w:pPr>
            <w:jc w:val="center"/>
            <w:rPr>
              <w:sz w:val="18"/>
              <w:szCs w:val="18"/>
            </w:rPr>
          </w:pPr>
        </w:p>
        <w:p w:rsidR="009810E0" w:rsidRDefault="007E25F2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highlight w:val="yellow"/>
            </w:rPr>
            <w:t>FACULDADE/INSTITUTO/ÓRGÃO</w:t>
          </w:r>
        </w:p>
        <w:p w:rsidR="009810E0" w:rsidRDefault="009810E0">
          <w:pPr>
            <w:widowControl w:val="0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590" w:type="dxa"/>
          <w:tcBorders>
            <w:top w:val="single" w:sz="8" w:space="0" w:color="FFFFFF"/>
            <w:left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810E0" w:rsidRDefault="009810E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4"/>
              <w:szCs w:val="24"/>
            </w:rPr>
          </w:pPr>
        </w:p>
        <w:p w:rsidR="009810E0" w:rsidRDefault="009810E0">
          <w:pPr>
            <w:widowControl w:val="0"/>
            <w:rPr>
              <w:rFonts w:ascii="Arial" w:eastAsia="Arial" w:hAnsi="Arial" w:cs="Arial"/>
              <w:color w:val="999999"/>
            </w:rPr>
          </w:pPr>
        </w:p>
      </w:tc>
    </w:tr>
  </w:tbl>
  <w:p w:rsidR="009810E0" w:rsidRDefault="009810E0">
    <w:pPr>
      <w:tabs>
        <w:tab w:val="center" w:pos="4844"/>
      </w:tabs>
      <w:rPr>
        <w:rFonts w:ascii="Arial" w:eastAsia="Arial" w:hAnsi="Arial" w:cs="Arial"/>
        <w:sz w:val="16"/>
        <w:szCs w:val="16"/>
      </w:rPr>
    </w:pPr>
  </w:p>
  <w:p w:rsidR="009810E0" w:rsidRDefault="009810E0">
    <w:pPr>
      <w:ind w:left="2124"/>
      <w:jc w:val="both"/>
      <w:rPr>
        <w:rFonts w:ascii="Arial" w:eastAsia="Arial" w:hAnsi="Arial" w:cs="Arial"/>
        <w:color w:val="8080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E0"/>
    <w:rsid w:val="00717CFC"/>
    <w:rsid w:val="007E25F2"/>
    <w:rsid w:val="0098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5DCC"/>
  <w15:docId w15:val="{270E01EC-B2F4-4C39-88AF-088BC938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nhideWhenUsed/>
    <w:rsid w:val="00137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769C"/>
  </w:style>
  <w:style w:type="paragraph" w:styleId="Rodap">
    <w:name w:val="footer"/>
    <w:basedOn w:val="Normal"/>
    <w:link w:val="RodapChar"/>
    <w:uiPriority w:val="99"/>
    <w:unhideWhenUsed/>
    <w:rsid w:val="001376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769C"/>
  </w:style>
  <w:style w:type="paragraph" w:styleId="NormalWeb">
    <w:name w:val="Normal (Web)"/>
    <w:basedOn w:val="Normal"/>
    <w:uiPriority w:val="99"/>
    <w:semiHidden/>
    <w:unhideWhenUsed/>
    <w:rsid w:val="0013769C"/>
    <w:pPr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nhideWhenUsed/>
    <w:rsid w:val="00756B76"/>
    <w:pPr>
      <w:tabs>
        <w:tab w:val="left" w:pos="4962"/>
      </w:tabs>
      <w:spacing w:line="336" w:lineRule="auto"/>
      <w:ind w:left="426" w:right="48" w:firstLine="1417"/>
      <w:jc w:val="both"/>
    </w:pPr>
    <w:rPr>
      <w:rFonts w:ascii="Arial Rounded MT Bold" w:hAnsi="Arial Rounded MT Bold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7Iy+oT1Lu/4d4ZvCYIF4qAR+/A==">CgMxLjAyDmgubW1qbDB3bzhvN2FqOAByITEtbTFELXRfZVN4eHZoYmF0NHQwemlFWWt1MVQ3cXJxQQ==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Dircy Aparecida Gontijo Ferrarezi</dc:creator>
  <cp:lastModifiedBy>Dircy Aparecida Gontijo Ferrarezi</cp:lastModifiedBy>
  <cp:revision>2</cp:revision>
  <dcterms:created xsi:type="dcterms:W3CDTF">2025-07-17T14:55:00Z</dcterms:created>
  <dcterms:modified xsi:type="dcterms:W3CDTF">2025-08-19T20:04:00Z</dcterms:modified>
</cp:coreProperties>
</file>